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52B70" w14:textId="77777777" w:rsidR="00987AF7" w:rsidRPr="00D562AF" w:rsidRDefault="00987AF7" w:rsidP="00987AF7">
      <w:pPr>
        <w:rPr>
          <w:rFonts w:ascii="Arial" w:hAnsi="Arial" w:cs="Arial"/>
          <w:color w:val="2E74B5" w:themeColor="accent1" w:themeShade="BF"/>
          <w:lang w:val="id-ID"/>
        </w:rPr>
      </w:pPr>
      <w:r w:rsidRPr="008757E8">
        <w:rPr>
          <w:rFonts w:ascii="Arial" w:hAnsi="Arial" w:cs="Arial"/>
          <w:lang w:val="id-ID"/>
        </w:rPr>
        <w:t xml:space="preserve">Format Surat Perjanjian Kerja Sama </w:t>
      </w:r>
    </w:p>
    <w:p w14:paraId="107045F3" w14:textId="77777777" w:rsidR="00987AF7" w:rsidRDefault="00987AF7" w:rsidP="00987AF7">
      <w:pPr>
        <w:spacing w:after="0" w:line="240" w:lineRule="auto"/>
        <w:jc w:val="center"/>
        <w:rPr>
          <w:rFonts w:ascii="Arial" w:eastAsia="Times New Roman" w:hAnsi="Arial" w:cs="Arial"/>
          <w:lang w:val="id-ID"/>
        </w:rPr>
      </w:pPr>
    </w:p>
    <w:p w14:paraId="3E384216" w14:textId="77777777" w:rsidR="00987AF7" w:rsidRDefault="00987AF7" w:rsidP="00987AF7">
      <w:pPr>
        <w:spacing w:after="0" w:line="240" w:lineRule="auto"/>
        <w:jc w:val="center"/>
        <w:rPr>
          <w:rFonts w:ascii="Arial" w:eastAsia="Times New Roman" w:hAnsi="Arial" w:cs="Arial"/>
          <w:b/>
          <w:lang w:val="fi-FI"/>
        </w:rPr>
      </w:pPr>
    </w:p>
    <w:p w14:paraId="0F4C126C" w14:textId="77777777" w:rsidR="00987AF7" w:rsidRPr="00D562AF" w:rsidRDefault="00987AF7" w:rsidP="00987AF7">
      <w:pPr>
        <w:spacing w:after="0" w:line="240" w:lineRule="auto"/>
        <w:jc w:val="center"/>
        <w:rPr>
          <w:rFonts w:ascii="Arial" w:eastAsia="Calibri" w:hAnsi="Arial" w:cs="Arial"/>
          <w:b/>
          <w:sz w:val="24"/>
          <w:lang w:val="id-ID"/>
        </w:rPr>
      </w:pPr>
      <w:r w:rsidRPr="00105FB4">
        <w:rPr>
          <w:rFonts w:ascii="Arial" w:eastAsia="Calibri" w:hAnsi="Arial" w:cs="Arial"/>
          <w:b/>
          <w:sz w:val="24"/>
        </w:rPr>
        <w:t xml:space="preserve">SURAT </w:t>
      </w:r>
      <w:r>
        <w:rPr>
          <w:rFonts w:ascii="Arial" w:eastAsia="Calibri" w:hAnsi="Arial" w:cs="Arial"/>
          <w:b/>
          <w:sz w:val="24"/>
          <w:lang w:val="id-ID"/>
        </w:rPr>
        <w:t>PERJANJIAN KERJA SAMA</w:t>
      </w:r>
    </w:p>
    <w:p w14:paraId="746B7732" w14:textId="77777777" w:rsidR="00987AF7" w:rsidRPr="00105FB4" w:rsidRDefault="00987AF7" w:rsidP="00987AF7">
      <w:pPr>
        <w:spacing w:after="0" w:line="240" w:lineRule="auto"/>
        <w:jc w:val="both"/>
        <w:rPr>
          <w:rFonts w:ascii="Arial" w:eastAsia="Calibri" w:hAnsi="Arial" w:cs="Arial"/>
          <w:b/>
          <w:sz w:val="24"/>
        </w:rPr>
      </w:pPr>
    </w:p>
    <w:p w14:paraId="59C8C1AF" w14:textId="77777777" w:rsidR="00987AF7" w:rsidRDefault="00987AF7" w:rsidP="00987AF7">
      <w:pPr>
        <w:rPr>
          <w:lang w:val="id-ID"/>
        </w:rPr>
      </w:pPr>
    </w:p>
    <w:p w14:paraId="05BB2E9E" w14:textId="77777777" w:rsidR="00987AF7" w:rsidRDefault="00987AF7" w:rsidP="00987AF7">
      <w:pPr>
        <w:jc w:val="both"/>
        <w:rPr>
          <w:rFonts w:ascii="Arial" w:hAnsi="Arial" w:cs="Arial"/>
          <w:lang w:val="id-ID"/>
        </w:rPr>
      </w:pPr>
      <w:r>
        <w:rPr>
          <w:rFonts w:ascii="Arial" w:hAnsi="Arial" w:cs="Arial"/>
          <w:lang w:val="id-ID"/>
        </w:rPr>
        <w:t>Pada hari ini  ....... tanggal .... bulan .... .... tahun ...... bertempat di ....................., telah ditandatangani pernjanjian kerja sama antara:</w:t>
      </w:r>
    </w:p>
    <w:p w14:paraId="78F82748" w14:textId="77777777" w:rsidR="00987AF7" w:rsidRDefault="00987AF7" w:rsidP="00987AF7">
      <w:pPr>
        <w:spacing w:after="0"/>
        <w:rPr>
          <w:rFonts w:ascii="Arial" w:hAnsi="Arial" w:cs="Arial"/>
          <w:lang w:val="id-ID"/>
        </w:rPr>
      </w:pPr>
      <w:r>
        <w:rPr>
          <w:rFonts w:ascii="Arial" w:hAnsi="Arial" w:cs="Arial"/>
          <w:lang w:val="id-ID"/>
        </w:rPr>
        <w:t>Nama</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t>:</w:t>
      </w:r>
    </w:p>
    <w:p w14:paraId="6307E4B9" w14:textId="77777777" w:rsidR="00987AF7" w:rsidRDefault="00987AF7" w:rsidP="00987AF7">
      <w:pPr>
        <w:spacing w:after="0"/>
        <w:rPr>
          <w:rFonts w:ascii="Arial" w:hAnsi="Arial" w:cs="Arial"/>
          <w:lang w:val="id-ID"/>
        </w:rPr>
      </w:pPr>
      <w:r>
        <w:rPr>
          <w:rFonts w:ascii="Arial" w:hAnsi="Arial" w:cs="Arial"/>
          <w:lang w:val="id-ID"/>
        </w:rPr>
        <w:t>No. KTP</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t>:</w:t>
      </w:r>
    </w:p>
    <w:p w14:paraId="40DE78E1" w14:textId="77777777" w:rsidR="00987AF7" w:rsidRDefault="00987AF7" w:rsidP="00987AF7">
      <w:pPr>
        <w:spacing w:after="0"/>
        <w:rPr>
          <w:rFonts w:ascii="Arial" w:hAnsi="Arial" w:cs="Arial"/>
          <w:lang w:val="id-ID"/>
        </w:rPr>
      </w:pPr>
      <w:r>
        <w:rPr>
          <w:rFonts w:ascii="Arial" w:hAnsi="Arial" w:cs="Arial"/>
          <w:lang w:val="id-ID"/>
        </w:rPr>
        <w:t>Jabatan</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t>:</w:t>
      </w:r>
    </w:p>
    <w:p w14:paraId="31D02A41" w14:textId="77777777" w:rsidR="00987AF7" w:rsidRDefault="00987AF7" w:rsidP="00987AF7">
      <w:pPr>
        <w:spacing w:after="0"/>
        <w:rPr>
          <w:rFonts w:ascii="Arial" w:hAnsi="Arial" w:cs="Arial"/>
          <w:lang w:val="id-ID"/>
        </w:rPr>
      </w:pPr>
      <w:r>
        <w:rPr>
          <w:rFonts w:ascii="Arial" w:hAnsi="Arial" w:cs="Arial"/>
          <w:lang w:val="id-ID"/>
        </w:rPr>
        <w:t>Nama Perusahaan</w:t>
      </w:r>
      <w:r>
        <w:rPr>
          <w:rFonts w:ascii="Arial" w:hAnsi="Arial" w:cs="Arial"/>
          <w:lang w:val="id-ID"/>
        </w:rPr>
        <w:tab/>
      </w:r>
      <w:r>
        <w:rPr>
          <w:rFonts w:ascii="Arial" w:hAnsi="Arial" w:cs="Arial"/>
          <w:lang w:val="id-ID"/>
        </w:rPr>
        <w:tab/>
      </w:r>
      <w:r>
        <w:rPr>
          <w:rFonts w:ascii="Arial" w:hAnsi="Arial" w:cs="Arial"/>
          <w:lang w:val="id-ID"/>
        </w:rPr>
        <w:tab/>
        <w:t>:</w:t>
      </w:r>
    </w:p>
    <w:p w14:paraId="19F1C347" w14:textId="77777777" w:rsidR="00987AF7" w:rsidRDefault="00987AF7" w:rsidP="00987AF7">
      <w:pPr>
        <w:spacing w:after="0"/>
        <w:rPr>
          <w:rFonts w:ascii="Arial" w:hAnsi="Arial" w:cs="Arial"/>
          <w:lang w:val="id-ID"/>
        </w:rPr>
      </w:pPr>
      <w:r>
        <w:rPr>
          <w:rFonts w:ascii="Arial" w:hAnsi="Arial" w:cs="Arial"/>
          <w:lang w:val="id-ID"/>
        </w:rPr>
        <w:t>Alamat Perusahaan</w:t>
      </w:r>
      <w:r>
        <w:rPr>
          <w:rFonts w:ascii="Arial" w:hAnsi="Arial" w:cs="Arial"/>
          <w:lang w:val="id-ID"/>
        </w:rPr>
        <w:tab/>
      </w:r>
      <w:r>
        <w:rPr>
          <w:rFonts w:ascii="Arial" w:hAnsi="Arial" w:cs="Arial"/>
          <w:lang w:val="id-ID"/>
        </w:rPr>
        <w:tab/>
      </w:r>
      <w:r>
        <w:rPr>
          <w:rFonts w:ascii="Arial" w:hAnsi="Arial" w:cs="Arial"/>
          <w:lang w:val="id-ID"/>
        </w:rPr>
        <w:tab/>
        <w:t>:</w:t>
      </w:r>
    </w:p>
    <w:p w14:paraId="6ADD2F17" w14:textId="77777777" w:rsidR="00987AF7" w:rsidRDefault="00987AF7" w:rsidP="00987AF7">
      <w:pPr>
        <w:spacing w:after="0"/>
        <w:rPr>
          <w:rFonts w:ascii="Arial" w:hAnsi="Arial" w:cs="Arial"/>
          <w:lang w:val="id-ID"/>
        </w:rPr>
      </w:pPr>
      <w:r>
        <w:rPr>
          <w:rFonts w:ascii="Arial" w:hAnsi="Arial" w:cs="Arial"/>
          <w:lang w:val="id-ID"/>
        </w:rPr>
        <w:t>Alamat Gudang Penyimpanan</w:t>
      </w:r>
      <w:r>
        <w:rPr>
          <w:rFonts w:ascii="Arial" w:hAnsi="Arial" w:cs="Arial"/>
          <w:lang w:val="id-ID"/>
        </w:rPr>
        <w:tab/>
        <w:t>:</w:t>
      </w:r>
    </w:p>
    <w:p w14:paraId="42647D51" w14:textId="77777777" w:rsidR="00987AF7" w:rsidRDefault="00987AF7" w:rsidP="00987AF7">
      <w:pPr>
        <w:spacing w:after="0"/>
        <w:rPr>
          <w:rFonts w:ascii="Arial" w:hAnsi="Arial" w:cs="Arial"/>
          <w:lang w:val="id-ID"/>
        </w:rPr>
      </w:pPr>
      <w:r>
        <w:rPr>
          <w:rFonts w:ascii="Arial" w:hAnsi="Arial" w:cs="Arial"/>
          <w:lang w:val="id-ID"/>
        </w:rPr>
        <w:t xml:space="preserve">NKV Gudang Penyimpanan </w:t>
      </w:r>
      <w:r>
        <w:rPr>
          <w:rFonts w:ascii="Arial" w:hAnsi="Arial" w:cs="Arial"/>
          <w:lang w:val="id-ID"/>
        </w:rPr>
        <w:tab/>
      </w:r>
      <w:r>
        <w:rPr>
          <w:rFonts w:ascii="Arial" w:hAnsi="Arial" w:cs="Arial"/>
          <w:lang w:val="id-ID"/>
        </w:rPr>
        <w:tab/>
        <w:t>:</w:t>
      </w:r>
    </w:p>
    <w:p w14:paraId="24285EED" w14:textId="77777777" w:rsidR="00987AF7" w:rsidRDefault="00987AF7" w:rsidP="00987AF7">
      <w:pPr>
        <w:spacing w:after="0"/>
        <w:rPr>
          <w:rFonts w:ascii="Arial" w:hAnsi="Arial" w:cs="Arial"/>
          <w:lang w:val="id-ID"/>
        </w:rPr>
      </w:pPr>
    </w:p>
    <w:p w14:paraId="3BCE5D0D" w14:textId="77777777" w:rsidR="00987AF7" w:rsidRDefault="00987AF7" w:rsidP="00987AF7">
      <w:pPr>
        <w:spacing w:after="0"/>
        <w:rPr>
          <w:rFonts w:ascii="Arial" w:hAnsi="Arial" w:cs="Arial"/>
          <w:lang w:val="id-ID"/>
        </w:rPr>
      </w:pPr>
      <w:r>
        <w:rPr>
          <w:rFonts w:ascii="Arial" w:hAnsi="Arial" w:cs="Arial"/>
          <w:lang w:val="id-ID"/>
        </w:rPr>
        <w:t>Selanjutnya disebut sebagai Pihak Pertama</w:t>
      </w:r>
    </w:p>
    <w:p w14:paraId="76D482FA" w14:textId="77777777" w:rsidR="00987AF7" w:rsidRDefault="00987AF7" w:rsidP="00987AF7">
      <w:pPr>
        <w:spacing w:after="0"/>
        <w:rPr>
          <w:rFonts w:ascii="Arial" w:hAnsi="Arial" w:cs="Arial"/>
          <w:lang w:val="id-ID"/>
        </w:rPr>
      </w:pPr>
    </w:p>
    <w:p w14:paraId="51B1A70E" w14:textId="77777777" w:rsidR="00987AF7" w:rsidRDefault="00987AF7" w:rsidP="00987AF7">
      <w:pPr>
        <w:spacing w:after="0"/>
        <w:rPr>
          <w:rFonts w:ascii="Arial" w:hAnsi="Arial" w:cs="Arial"/>
          <w:lang w:val="id-ID"/>
        </w:rPr>
      </w:pPr>
      <w:r>
        <w:rPr>
          <w:rFonts w:ascii="Arial" w:hAnsi="Arial" w:cs="Arial"/>
          <w:lang w:val="id-ID"/>
        </w:rPr>
        <w:t>Nama</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t>:</w:t>
      </w:r>
    </w:p>
    <w:p w14:paraId="2762B634" w14:textId="77777777" w:rsidR="00987AF7" w:rsidRDefault="00987AF7" w:rsidP="00987AF7">
      <w:pPr>
        <w:spacing w:after="0"/>
        <w:rPr>
          <w:rFonts w:ascii="Arial" w:hAnsi="Arial" w:cs="Arial"/>
          <w:lang w:val="id-ID"/>
        </w:rPr>
      </w:pPr>
      <w:r>
        <w:rPr>
          <w:rFonts w:ascii="Arial" w:hAnsi="Arial" w:cs="Arial"/>
          <w:lang w:val="id-ID"/>
        </w:rPr>
        <w:t>No. KTP</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t>:</w:t>
      </w:r>
    </w:p>
    <w:p w14:paraId="10F4B4DF" w14:textId="77777777" w:rsidR="00987AF7" w:rsidRDefault="00987AF7" w:rsidP="00987AF7">
      <w:pPr>
        <w:spacing w:after="0"/>
        <w:rPr>
          <w:rFonts w:ascii="Arial" w:hAnsi="Arial" w:cs="Arial"/>
          <w:lang w:val="id-ID"/>
        </w:rPr>
      </w:pPr>
      <w:r>
        <w:rPr>
          <w:rFonts w:ascii="Arial" w:hAnsi="Arial" w:cs="Arial"/>
          <w:lang w:val="id-ID"/>
        </w:rPr>
        <w:t>Jabatan</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t>:</w:t>
      </w:r>
    </w:p>
    <w:p w14:paraId="16CB8989" w14:textId="77777777" w:rsidR="00987AF7" w:rsidRDefault="00987AF7" w:rsidP="00987AF7">
      <w:pPr>
        <w:spacing w:after="0"/>
        <w:rPr>
          <w:rFonts w:ascii="Arial" w:hAnsi="Arial" w:cs="Arial"/>
          <w:lang w:val="id-ID"/>
        </w:rPr>
      </w:pPr>
      <w:r>
        <w:rPr>
          <w:rFonts w:ascii="Arial" w:hAnsi="Arial" w:cs="Arial"/>
          <w:lang w:val="id-ID"/>
        </w:rPr>
        <w:t>Nama Perusahaan</w:t>
      </w:r>
      <w:r>
        <w:rPr>
          <w:rFonts w:ascii="Arial" w:hAnsi="Arial" w:cs="Arial"/>
          <w:lang w:val="id-ID"/>
        </w:rPr>
        <w:tab/>
      </w:r>
      <w:r>
        <w:rPr>
          <w:rFonts w:ascii="Arial" w:hAnsi="Arial" w:cs="Arial"/>
          <w:lang w:val="id-ID"/>
        </w:rPr>
        <w:tab/>
      </w:r>
      <w:r>
        <w:rPr>
          <w:rFonts w:ascii="Arial" w:hAnsi="Arial" w:cs="Arial"/>
          <w:lang w:val="id-ID"/>
        </w:rPr>
        <w:tab/>
        <w:t>:</w:t>
      </w:r>
    </w:p>
    <w:p w14:paraId="1967FAEE" w14:textId="77777777" w:rsidR="00987AF7" w:rsidRDefault="00987AF7" w:rsidP="00987AF7">
      <w:pPr>
        <w:spacing w:after="0"/>
        <w:rPr>
          <w:rFonts w:ascii="Arial" w:hAnsi="Arial" w:cs="Arial"/>
          <w:lang w:val="id-ID"/>
        </w:rPr>
      </w:pPr>
      <w:r w:rsidRPr="00AD2D83">
        <w:rPr>
          <w:rFonts w:ascii="Arial" w:hAnsi="Arial" w:cs="Arial"/>
          <w:lang w:val="id-ID"/>
        </w:rPr>
        <w:t>Alamat Perusahaan</w:t>
      </w:r>
      <w:r w:rsidRPr="00AD2D83">
        <w:rPr>
          <w:rFonts w:ascii="Arial" w:hAnsi="Arial" w:cs="Arial"/>
          <w:lang w:val="id-ID"/>
        </w:rPr>
        <w:tab/>
      </w:r>
      <w:r w:rsidRPr="00AD2D83">
        <w:rPr>
          <w:rFonts w:ascii="Arial" w:hAnsi="Arial" w:cs="Arial"/>
          <w:lang w:val="id-ID"/>
        </w:rPr>
        <w:tab/>
      </w:r>
      <w:r w:rsidRPr="00AD2D83">
        <w:rPr>
          <w:rFonts w:ascii="Arial" w:hAnsi="Arial" w:cs="Arial"/>
          <w:lang w:val="id-ID"/>
        </w:rPr>
        <w:tab/>
        <w:t>:</w:t>
      </w:r>
    </w:p>
    <w:p w14:paraId="45122BBE" w14:textId="77777777" w:rsidR="00987AF7" w:rsidRPr="00AD2D83" w:rsidRDefault="00987AF7" w:rsidP="00987AF7">
      <w:pPr>
        <w:spacing w:after="0"/>
        <w:rPr>
          <w:rFonts w:ascii="Arial" w:hAnsi="Arial" w:cs="Arial"/>
          <w:lang w:val="id-ID"/>
        </w:rPr>
      </w:pPr>
      <w:r>
        <w:rPr>
          <w:rFonts w:ascii="Arial" w:hAnsi="Arial" w:cs="Arial"/>
          <w:lang w:val="id-ID"/>
        </w:rPr>
        <w:t>Alamat Pengolahan Non Pangan</w:t>
      </w:r>
      <w:r>
        <w:rPr>
          <w:rFonts w:ascii="Arial" w:hAnsi="Arial" w:cs="Arial"/>
          <w:lang w:val="id-ID"/>
        </w:rPr>
        <w:tab/>
        <w:t>:</w:t>
      </w:r>
    </w:p>
    <w:p w14:paraId="6524E31A" w14:textId="77777777" w:rsidR="00987AF7" w:rsidRDefault="00987AF7" w:rsidP="00987AF7">
      <w:pPr>
        <w:spacing w:after="0"/>
        <w:rPr>
          <w:rFonts w:ascii="Arial" w:hAnsi="Arial" w:cs="Arial"/>
          <w:lang w:val="id-ID"/>
        </w:rPr>
      </w:pPr>
      <w:r w:rsidRPr="00AD2D83">
        <w:rPr>
          <w:rFonts w:ascii="Arial" w:hAnsi="Arial" w:cs="Arial"/>
          <w:lang w:val="id-ID"/>
        </w:rPr>
        <w:t>NKV Pengolahan Non Pangan</w:t>
      </w:r>
      <w:r>
        <w:rPr>
          <w:rFonts w:ascii="Arial" w:hAnsi="Arial" w:cs="Arial"/>
          <w:lang w:val="id-ID"/>
        </w:rPr>
        <w:tab/>
        <w:t>:</w:t>
      </w:r>
    </w:p>
    <w:p w14:paraId="5329366F" w14:textId="77777777" w:rsidR="00987AF7" w:rsidRDefault="00987AF7" w:rsidP="00987AF7">
      <w:pPr>
        <w:spacing w:after="0"/>
        <w:rPr>
          <w:rFonts w:ascii="Arial" w:hAnsi="Arial" w:cs="Arial"/>
          <w:lang w:val="id-ID"/>
        </w:rPr>
      </w:pPr>
    </w:p>
    <w:p w14:paraId="6F1A1FEE" w14:textId="77777777" w:rsidR="00987AF7" w:rsidRDefault="00987AF7" w:rsidP="00987AF7">
      <w:pPr>
        <w:spacing w:after="0"/>
        <w:rPr>
          <w:rFonts w:ascii="Arial" w:hAnsi="Arial" w:cs="Arial"/>
          <w:lang w:val="id-ID"/>
        </w:rPr>
      </w:pPr>
      <w:r>
        <w:rPr>
          <w:rFonts w:ascii="Arial" w:hAnsi="Arial" w:cs="Arial"/>
          <w:lang w:val="id-ID"/>
        </w:rPr>
        <w:t>Selanjutnya disebut sebagai Pihak Kedua</w:t>
      </w:r>
    </w:p>
    <w:p w14:paraId="5847E4F8" w14:textId="77777777" w:rsidR="00987AF7" w:rsidRDefault="00987AF7" w:rsidP="00987AF7">
      <w:pPr>
        <w:spacing w:after="0"/>
        <w:rPr>
          <w:rFonts w:ascii="Arial" w:hAnsi="Arial" w:cs="Arial"/>
          <w:lang w:val="id-ID"/>
        </w:rPr>
      </w:pPr>
    </w:p>
    <w:p w14:paraId="5927F381" w14:textId="77777777" w:rsidR="00987AF7" w:rsidRDefault="00987AF7" w:rsidP="00987AF7">
      <w:pPr>
        <w:spacing w:after="0"/>
        <w:jc w:val="both"/>
        <w:rPr>
          <w:rFonts w:ascii="Arial" w:hAnsi="Arial" w:cs="Arial"/>
          <w:lang w:val="id-ID"/>
        </w:rPr>
      </w:pPr>
      <w:r>
        <w:rPr>
          <w:rFonts w:ascii="Arial" w:hAnsi="Arial" w:cs="Arial"/>
          <w:lang w:val="id-ID"/>
        </w:rPr>
        <w:t>Pihak Pertama adalah pelaku usaha pemasukan kulit mentah garaman yang akan mendistribusikan kulit mentah garaman kepada Pihak Kedua. Pihak Kedua adalah pelaku usaha yang memiliki industri penyamakan kulit.</w:t>
      </w:r>
    </w:p>
    <w:p w14:paraId="6CB58DE7" w14:textId="77777777" w:rsidR="00987AF7" w:rsidRDefault="00987AF7" w:rsidP="00987AF7">
      <w:pPr>
        <w:spacing w:after="0"/>
        <w:jc w:val="both"/>
        <w:rPr>
          <w:rFonts w:ascii="Arial" w:hAnsi="Arial" w:cs="Arial"/>
          <w:lang w:val="id-ID"/>
        </w:rPr>
      </w:pPr>
    </w:p>
    <w:p w14:paraId="0C11C24B" w14:textId="77777777" w:rsidR="00987AF7" w:rsidRDefault="00987AF7" w:rsidP="00987AF7">
      <w:pPr>
        <w:spacing w:after="0"/>
        <w:jc w:val="both"/>
        <w:rPr>
          <w:rFonts w:ascii="Arial" w:hAnsi="Arial" w:cs="Arial"/>
          <w:lang w:val="id-ID"/>
        </w:rPr>
      </w:pPr>
      <w:r>
        <w:rPr>
          <w:rFonts w:ascii="Arial" w:hAnsi="Arial" w:cs="Arial"/>
          <w:lang w:val="id-ID"/>
        </w:rPr>
        <w:t>Pihak Pertama sepakat untuk mendistribusikan kulit mentah garaman yang dilakukan pemasukannya kepada Pihak Kedua. Pihak Kedua sepakat akan menggunakan seluruh kulit mentah garaman dari Pihak Pertama sebagai bahan baku dalam industri penyamakan kulit miliknya dan tidak digunakan untuk pangan.</w:t>
      </w:r>
    </w:p>
    <w:p w14:paraId="205775F7" w14:textId="77777777" w:rsidR="00987AF7" w:rsidRDefault="00987AF7" w:rsidP="00987AF7">
      <w:pPr>
        <w:spacing w:after="0"/>
        <w:jc w:val="both"/>
        <w:rPr>
          <w:rFonts w:ascii="Arial" w:hAnsi="Arial" w:cs="Arial"/>
          <w:lang w:val="id-ID"/>
        </w:rPr>
      </w:pPr>
    </w:p>
    <w:p w14:paraId="5655397B" w14:textId="77777777" w:rsidR="00987AF7" w:rsidRDefault="00987AF7" w:rsidP="00987AF7">
      <w:pPr>
        <w:spacing w:after="0"/>
        <w:jc w:val="both"/>
        <w:rPr>
          <w:rFonts w:ascii="Arial" w:hAnsi="Arial" w:cs="Arial"/>
          <w:lang w:val="id-ID"/>
        </w:rPr>
      </w:pPr>
      <w:r>
        <w:rPr>
          <w:rFonts w:ascii="Arial" w:hAnsi="Arial" w:cs="Arial"/>
          <w:lang w:val="id-ID"/>
        </w:rPr>
        <w:t xml:space="preserve">Apabila di kemudian hari terdapat penyalahgunaan dalam penggunaan kulit mentah garaman dimaksud maka kedua belah pihak bersedia diberikan sanksi sesuai peraturan perundang-undangan yang berlaku. </w:t>
      </w:r>
    </w:p>
    <w:p w14:paraId="1E8AF8BB" w14:textId="77777777" w:rsidR="00987AF7" w:rsidRDefault="00987AF7" w:rsidP="00987AF7">
      <w:pPr>
        <w:rPr>
          <w:lang w:val="id-ID"/>
        </w:rPr>
      </w:pPr>
    </w:p>
    <w:p w14:paraId="5474D7A1" w14:textId="77777777" w:rsidR="00987AF7" w:rsidRDefault="00987AF7" w:rsidP="00987AF7">
      <w:pPr>
        <w:rPr>
          <w:rFonts w:ascii="Arial" w:eastAsia="Times New Roman" w:hAnsi="Arial" w:cs="Arial"/>
          <w:lang w:val="id-ID"/>
        </w:rPr>
      </w:pPr>
      <w:r>
        <w:rPr>
          <w:rFonts w:ascii="Arial" w:eastAsia="Times New Roman" w:hAnsi="Arial" w:cs="Arial"/>
          <w:lang w:val="id-ID"/>
        </w:rPr>
        <w:t>PIHAK PERTAMA</w:t>
      </w:r>
      <w:r>
        <w:rPr>
          <w:rFonts w:ascii="Arial" w:eastAsia="Times New Roman" w:hAnsi="Arial" w:cs="Arial"/>
          <w:lang w:val="id-ID"/>
        </w:rPr>
        <w:tab/>
      </w:r>
      <w:r>
        <w:rPr>
          <w:rFonts w:ascii="Arial" w:eastAsia="Times New Roman" w:hAnsi="Arial" w:cs="Arial"/>
          <w:lang w:val="id-ID"/>
        </w:rPr>
        <w:tab/>
      </w:r>
      <w:r>
        <w:rPr>
          <w:rFonts w:ascii="Arial" w:eastAsia="Times New Roman" w:hAnsi="Arial" w:cs="Arial"/>
          <w:lang w:val="id-ID"/>
        </w:rPr>
        <w:tab/>
      </w:r>
      <w:r>
        <w:rPr>
          <w:rFonts w:ascii="Arial" w:eastAsia="Times New Roman" w:hAnsi="Arial" w:cs="Arial"/>
          <w:lang w:val="id-ID"/>
        </w:rPr>
        <w:tab/>
      </w:r>
      <w:r>
        <w:rPr>
          <w:rFonts w:ascii="Arial" w:eastAsia="Times New Roman" w:hAnsi="Arial" w:cs="Arial"/>
          <w:lang w:val="id-ID"/>
        </w:rPr>
        <w:tab/>
        <w:t>PIHAK KEDUA</w:t>
      </w:r>
    </w:p>
    <w:p w14:paraId="21811016" w14:textId="77777777" w:rsidR="00987AF7" w:rsidRPr="00482C34" w:rsidRDefault="00987AF7" w:rsidP="00987AF7">
      <w:pPr>
        <w:spacing w:after="0" w:line="240" w:lineRule="auto"/>
        <w:jc w:val="both"/>
        <w:rPr>
          <w:rFonts w:ascii="Arial" w:eastAsia="Times New Roman" w:hAnsi="Arial" w:cs="Arial"/>
          <w:lang w:val="fi-FI"/>
        </w:rPr>
      </w:pPr>
      <w:r>
        <w:rPr>
          <w:rFonts w:ascii="Arial" w:eastAsia="Times New Roman" w:hAnsi="Arial" w:cs="Arial"/>
          <w:lang w:val="id-ID"/>
        </w:rPr>
        <w:t>(</w:t>
      </w:r>
      <w:r w:rsidRPr="00482C34">
        <w:rPr>
          <w:rFonts w:ascii="Arial" w:eastAsia="Times New Roman" w:hAnsi="Arial" w:cs="Arial"/>
          <w:lang w:val="fi-FI"/>
        </w:rPr>
        <w:t xml:space="preserve">Materai </w:t>
      </w:r>
      <w:r>
        <w:rPr>
          <w:rFonts w:ascii="Arial" w:eastAsia="Times New Roman" w:hAnsi="Arial" w:cs="Arial"/>
          <w:lang w:val="id-ID"/>
        </w:rPr>
        <w:t>10000</w:t>
      </w:r>
      <w:r w:rsidRPr="00482C34">
        <w:rPr>
          <w:rFonts w:ascii="Arial" w:eastAsia="Times New Roman" w:hAnsi="Arial" w:cs="Arial"/>
          <w:lang w:val="fi-FI"/>
        </w:rPr>
        <w:t>)</w:t>
      </w:r>
      <w:r>
        <w:rPr>
          <w:rFonts w:ascii="Arial" w:eastAsia="Times New Roman" w:hAnsi="Arial" w:cs="Arial"/>
          <w:lang w:val="fi-FI"/>
        </w:rPr>
        <w:tab/>
      </w:r>
      <w:r>
        <w:rPr>
          <w:rFonts w:ascii="Arial" w:eastAsia="Times New Roman" w:hAnsi="Arial" w:cs="Arial"/>
          <w:lang w:val="fi-FI"/>
        </w:rPr>
        <w:tab/>
      </w:r>
      <w:r>
        <w:rPr>
          <w:rFonts w:ascii="Arial" w:eastAsia="Times New Roman" w:hAnsi="Arial" w:cs="Arial"/>
          <w:lang w:val="fi-FI"/>
        </w:rPr>
        <w:tab/>
      </w:r>
      <w:r>
        <w:rPr>
          <w:rFonts w:ascii="Arial" w:eastAsia="Times New Roman" w:hAnsi="Arial" w:cs="Arial"/>
          <w:lang w:val="fi-FI"/>
        </w:rPr>
        <w:tab/>
      </w:r>
      <w:r>
        <w:rPr>
          <w:rFonts w:ascii="Arial" w:eastAsia="Times New Roman" w:hAnsi="Arial" w:cs="Arial"/>
          <w:lang w:val="fi-FI"/>
        </w:rPr>
        <w:tab/>
      </w:r>
      <w:r>
        <w:rPr>
          <w:rFonts w:ascii="Arial" w:eastAsia="Times New Roman" w:hAnsi="Arial" w:cs="Arial"/>
          <w:lang w:val="id-ID"/>
        </w:rPr>
        <w:t>(</w:t>
      </w:r>
      <w:r w:rsidRPr="00482C34">
        <w:rPr>
          <w:rFonts w:ascii="Arial" w:eastAsia="Times New Roman" w:hAnsi="Arial" w:cs="Arial"/>
          <w:lang w:val="fi-FI"/>
        </w:rPr>
        <w:t xml:space="preserve">Materai </w:t>
      </w:r>
      <w:r>
        <w:rPr>
          <w:rFonts w:ascii="Arial" w:eastAsia="Times New Roman" w:hAnsi="Arial" w:cs="Arial"/>
          <w:lang w:val="id-ID"/>
        </w:rPr>
        <w:t>10000</w:t>
      </w:r>
      <w:r w:rsidRPr="00482C34">
        <w:rPr>
          <w:rFonts w:ascii="Arial" w:eastAsia="Times New Roman" w:hAnsi="Arial" w:cs="Arial"/>
          <w:lang w:val="fi-FI"/>
        </w:rPr>
        <w:t>)</w:t>
      </w:r>
      <w:r>
        <w:rPr>
          <w:rFonts w:ascii="Arial" w:eastAsia="Times New Roman" w:hAnsi="Arial" w:cs="Arial"/>
          <w:lang w:val="fi-FI"/>
        </w:rPr>
        <w:tab/>
      </w:r>
      <w:r>
        <w:rPr>
          <w:rFonts w:ascii="Arial" w:eastAsia="Times New Roman" w:hAnsi="Arial" w:cs="Arial"/>
          <w:lang w:val="fi-FI"/>
        </w:rPr>
        <w:tab/>
      </w:r>
      <w:r>
        <w:rPr>
          <w:rFonts w:ascii="Arial" w:eastAsia="Times New Roman" w:hAnsi="Arial" w:cs="Arial"/>
          <w:lang w:val="fi-FI"/>
        </w:rPr>
        <w:tab/>
      </w:r>
    </w:p>
    <w:p w14:paraId="6F52D23D" w14:textId="77777777" w:rsidR="00987AF7" w:rsidRDefault="00987AF7" w:rsidP="00987AF7">
      <w:pPr>
        <w:spacing w:after="0" w:line="240" w:lineRule="auto"/>
        <w:jc w:val="both"/>
        <w:rPr>
          <w:rFonts w:ascii="Arial" w:eastAsia="Times New Roman" w:hAnsi="Arial" w:cs="Arial"/>
          <w:lang w:val="fi-FI"/>
        </w:rPr>
      </w:pPr>
      <w:r w:rsidRPr="00482C34">
        <w:rPr>
          <w:rFonts w:ascii="Arial" w:eastAsia="Times New Roman" w:hAnsi="Arial" w:cs="Arial"/>
          <w:lang w:val="fi-FI"/>
        </w:rPr>
        <w:tab/>
      </w:r>
    </w:p>
    <w:p w14:paraId="57585B7B" w14:textId="77777777" w:rsidR="00987AF7" w:rsidRPr="00482C34" w:rsidRDefault="00987AF7" w:rsidP="00987AF7">
      <w:pPr>
        <w:spacing w:after="0" w:line="240" w:lineRule="auto"/>
        <w:jc w:val="both"/>
        <w:rPr>
          <w:rFonts w:ascii="Arial" w:eastAsia="Times New Roman" w:hAnsi="Arial" w:cs="Arial"/>
          <w:lang w:val="id-ID"/>
        </w:rPr>
      </w:pPr>
      <w:r>
        <w:rPr>
          <w:rFonts w:ascii="Arial" w:eastAsia="Times New Roman" w:hAnsi="Arial" w:cs="Arial"/>
          <w:lang w:val="id-ID"/>
        </w:rPr>
        <w:t>TTD</w:t>
      </w:r>
      <w:r>
        <w:rPr>
          <w:rFonts w:ascii="Arial" w:eastAsia="Times New Roman" w:hAnsi="Arial" w:cs="Arial"/>
          <w:lang w:val="fi-FI"/>
        </w:rPr>
        <w:tab/>
      </w:r>
      <w:r>
        <w:rPr>
          <w:rFonts w:ascii="Arial" w:eastAsia="Times New Roman" w:hAnsi="Arial" w:cs="Arial"/>
          <w:lang w:val="fi-FI"/>
        </w:rPr>
        <w:tab/>
      </w:r>
      <w:r>
        <w:rPr>
          <w:rFonts w:ascii="Arial" w:eastAsia="Times New Roman" w:hAnsi="Arial" w:cs="Arial"/>
          <w:lang w:val="fi-FI"/>
        </w:rPr>
        <w:tab/>
      </w:r>
      <w:r>
        <w:rPr>
          <w:rFonts w:ascii="Arial" w:eastAsia="Times New Roman" w:hAnsi="Arial" w:cs="Arial"/>
          <w:lang w:val="fi-FI"/>
        </w:rPr>
        <w:tab/>
      </w:r>
      <w:r>
        <w:rPr>
          <w:rFonts w:ascii="Arial" w:eastAsia="Times New Roman" w:hAnsi="Arial" w:cs="Arial"/>
          <w:lang w:val="fi-FI"/>
        </w:rPr>
        <w:tab/>
      </w:r>
      <w:r>
        <w:rPr>
          <w:rFonts w:ascii="Arial" w:eastAsia="Times New Roman" w:hAnsi="Arial" w:cs="Arial"/>
          <w:lang w:val="fi-FI"/>
        </w:rPr>
        <w:tab/>
      </w:r>
      <w:r>
        <w:rPr>
          <w:rFonts w:ascii="Arial" w:eastAsia="Times New Roman" w:hAnsi="Arial" w:cs="Arial"/>
          <w:lang w:val="fi-FI"/>
        </w:rPr>
        <w:tab/>
      </w:r>
      <w:r>
        <w:rPr>
          <w:rFonts w:ascii="Arial" w:eastAsia="Times New Roman" w:hAnsi="Arial" w:cs="Arial"/>
          <w:lang w:val="id-ID"/>
        </w:rPr>
        <w:t>TTD</w:t>
      </w:r>
    </w:p>
    <w:p w14:paraId="73BA581F" w14:textId="77777777" w:rsidR="00987AF7" w:rsidRPr="00482C34" w:rsidRDefault="00987AF7" w:rsidP="00987AF7">
      <w:pPr>
        <w:spacing w:after="0" w:line="240" w:lineRule="auto"/>
        <w:jc w:val="both"/>
        <w:rPr>
          <w:rFonts w:ascii="Arial" w:eastAsia="Times New Roman" w:hAnsi="Arial" w:cs="Arial"/>
          <w:spacing w:val="-6"/>
          <w:lang w:val="id-ID"/>
        </w:rPr>
      </w:pPr>
      <w:r w:rsidRPr="00482C34">
        <w:rPr>
          <w:rFonts w:ascii="Arial" w:eastAsia="Times New Roman" w:hAnsi="Arial" w:cs="Arial"/>
          <w:lang w:val="fi-FI"/>
        </w:rPr>
        <w:br/>
      </w:r>
      <w:r w:rsidRPr="00482C34">
        <w:rPr>
          <w:rFonts w:ascii="Arial" w:eastAsia="Times New Roman" w:hAnsi="Arial" w:cs="Arial"/>
          <w:spacing w:val="-6"/>
          <w:lang w:val="fi-FI"/>
        </w:rPr>
        <w:t>(Nama Jelas, Jabatan, Stempel Perusahaan)</w:t>
      </w:r>
      <w:r w:rsidRPr="00917F9E">
        <w:rPr>
          <w:rFonts w:ascii="Arial" w:eastAsia="Times New Roman" w:hAnsi="Arial" w:cs="Arial"/>
          <w:spacing w:val="-6"/>
          <w:lang w:val="fi-FI"/>
        </w:rPr>
        <w:tab/>
      </w:r>
      <w:r w:rsidRPr="00917F9E">
        <w:rPr>
          <w:rFonts w:ascii="Arial" w:eastAsia="Times New Roman" w:hAnsi="Arial" w:cs="Arial"/>
          <w:spacing w:val="-6"/>
          <w:lang w:val="fi-FI"/>
        </w:rPr>
        <w:tab/>
        <w:t>(</w:t>
      </w:r>
      <w:r w:rsidRPr="00482C34">
        <w:rPr>
          <w:rFonts w:ascii="Arial" w:eastAsia="Times New Roman" w:hAnsi="Arial" w:cs="Arial"/>
          <w:spacing w:val="-6"/>
          <w:lang w:val="fi-FI"/>
        </w:rPr>
        <w:t>Nama Jelas, Jabatan, Stempel Perusahaan</w:t>
      </w:r>
      <w:r w:rsidRPr="00917F9E">
        <w:rPr>
          <w:rFonts w:ascii="Arial" w:eastAsia="Times New Roman" w:hAnsi="Arial" w:cs="Arial"/>
          <w:spacing w:val="-6"/>
          <w:lang w:val="id-ID"/>
        </w:rPr>
        <w:t>)</w:t>
      </w:r>
    </w:p>
    <w:p w14:paraId="4ED38051" w14:textId="77777777" w:rsidR="00987AF7" w:rsidRPr="00482C34" w:rsidRDefault="00987AF7" w:rsidP="00987AF7">
      <w:pPr>
        <w:spacing w:after="0" w:line="240" w:lineRule="auto"/>
        <w:jc w:val="both"/>
        <w:rPr>
          <w:rFonts w:ascii="Arial" w:eastAsia="Times New Roman" w:hAnsi="Arial" w:cs="Arial"/>
          <w:lang w:val="id-ID"/>
        </w:rPr>
      </w:pPr>
      <w:r w:rsidRPr="00482C34">
        <w:rPr>
          <w:rFonts w:ascii="Arial" w:eastAsia="Times New Roman" w:hAnsi="Arial" w:cs="Arial"/>
          <w:lang w:val="fi-FI"/>
        </w:rPr>
        <w:br/>
      </w:r>
    </w:p>
    <w:p w14:paraId="22EE825D" w14:textId="77777777" w:rsidR="00987AF7" w:rsidRPr="005F461C" w:rsidRDefault="00987AF7" w:rsidP="00987AF7">
      <w:pPr>
        <w:rPr>
          <w:lang w:val="id-ID"/>
        </w:rPr>
      </w:pPr>
    </w:p>
    <w:p w14:paraId="330BE295" w14:textId="77777777" w:rsidR="00B40713" w:rsidRDefault="00B40713"/>
    <w:sectPr w:rsidR="00B40713" w:rsidSect="00A163E8">
      <w:headerReference w:type="default" r:id="rId6"/>
      <w:pgSz w:w="12240" w:h="18703" w:code="119"/>
      <w:pgMar w:top="1411" w:right="1411" w:bottom="720" w:left="1699" w:header="102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8F3A0" w14:textId="77777777" w:rsidR="00320B15" w:rsidRDefault="00320B15">
      <w:pPr>
        <w:spacing w:after="0" w:line="240" w:lineRule="auto"/>
      </w:pPr>
      <w:r>
        <w:separator/>
      </w:r>
    </w:p>
  </w:endnote>
  <w:endnote w:type="continuationSeparator" w:id="0">
    <w:p w14:paraId="4D29FA8F" w14:textId="77777777" w:rsidR="00320B15" w:rsidRDefault="00320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375D9" w14:textId="77777777" w:rsidR="00320B15" w:rsidRDefault="00320B15">
      <w:pPr>
        <w:spacing w:after="0" w:line="240" w:lineRule="auto"/>
      </w:pPr>
      <w:r>
        <w:separator/>
      </w:r>
    </w:p>
  </w:footnote>
  <w:footnote w:type="continuationSeparator" w:id="0">
    <w:p w14:paraId="791DF66D" w14:textId="77777777" w:rsidR="00320B15" w:rsidRDefault="00320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C2C58" w14:textId="0D6437A1" w:rsidR="006538BD" w:rsidRDefault="00000000" w:rsidP="00AE1C42">
    <w:pPr>
      <w:pStyle w:val="Header"/>
      <w:jc w:val="center"/>
    </w:pPr>
  </w:p>
  <w:p w14:paraId="3A2E2B1F" w14:textId="77777777" w:rsidR="00EF7CA0" w:rsidRDefault="00000000" w:rsidP="001E6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AF7"/>
    <w:rsid w:val="00320B15"/>
    <w:rsid w:val="00987AF7"/>
    <w:rsid w:val="00B40713"/>
    <w:rsid w:val="00CF64A5"/>
  </w:rsids>
  <m:mathPr>
    <m:mathFont m:val="Cambria Math"/>
    <m:brkBin m:val="before"/>
    <m:brkBinSub m:val="--"/>
    <m:smallFrac m:val="0"/>
    <m:dispDef/>
    <m:lMargin m:val="0"/>
    <m:rMargin m:val="0"/>
    <m:defJc m:val="centerGroup"/>
    <m:wrapIndent m:val="1440"/>
    <m:intLim m:val="subSup"/>
    <m:naryLim m:val="undOvr"/>
  </m:mathPr>
  <w:themeFontLang w:val="id-ID"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8D949"/>
  <w15:chartTrackingRefBased/>
  <w15:docId w15:val="{D54852C9-8E64-4609-8B97-7A253B89E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AF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AF7"/>
    <w:rPr>
      <w:lang w:val="en-US"/>
    </w:rPr>
  </w:style>
  <w:style w:type="paragraph" w:styleId="Footer">
    <w:name w:val="footer"/>
    <w:basedOn w:val="Normal"/>
    <w:link w:val="FooterChar"/>
    <w:uiPriority w:val="99"/>
    <w:unhideWhenUsed/>
    <w:rsid w:val="00CF64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4A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KESMAVET</dc:creator>
  <cp:keywords/>
  <dc:description/>
  <cp:lastModifiedBy>Nila</cp:lastModifiedBy>
  <cp:revision>2</cp:revision>
  <dcterms:created xsi:type="dcterms:W3CDTF">2021-11-12T06:48:00Z</dcterms:created>
  <dcterms:modified xsi:type="dcterms:W3CDTF">2023-05-12T08:50:00Z</dcterms:modified>
</cp:coreProperties>
</file>